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after="0" w:line="360" w:lineRule="auto"/>
        <w:ind w:left="24" w:leftChars="-67" w:hanging="165" w:hangingChars="59"/>
        <w:contextualSpacing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附件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 w:cs="宋体"/>
          <w:sz w:val="28"/>
          <w:szCs w:val="28"/>
        </w:rPr>
        <w:t>：</w:t>
      </w:r>
    </w:p>
    <w:p>
      <w:pPr>
        <w:pStyle w:val="2"/>
        <w:tabs>
          <w:tab w:val="left" w:pos="0"/>
        </w:tabs>
        <w:spacing w:after="0" w:line="360" w:lineRule="auto"/>
        <w:ind w:left="72" w:leftChars="-67" w:hanging="213" w:hangingChars="59"/>
        <w:contextualSpacing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2023年执业质量检查提供资料清单</w:t>
      </w:r>
    </w:p>
    <w:p>
      <w:pPr>
        <w:pStyle w:val="2"/>
        <w:tabs>
          <w:tab w:val="left" w:pos="0"/>
        </w:tabs>
        <w:spacing w:after="0" w:line="240" w:lineRule="atLeast"/>
        <w:ind w:left="-11" w:leftChars="-67" w:hanging="130" w:hangingChars="59"/>
        <w:contextualSpacing/>
        <w:jc w:val="center"/>
        <w:rPr>
          <w:rFonts w:ascii="宋体" w:hAnsi="宋体"/>
          <w:b/>
          <w:bCs/>
          <w:sz w:val="22"/>
          <w:szCs w:val="36"/>
        </w:rPr>
      </w:pPr>
    </w:p>
    <w:tbl>
      <w:tblPr>
        <w:tblStyle w:val="6"/>
        <w:tblW w:w="52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793"/>
        <w:gridCol w:w="1556"/>
        <w:gridCol w:w="1574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</w:rPr>
              <w:t>序号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</w:rPr>
              <w:t>目   录</w:t>
            </w:r>
          </w:p>
        </w:tc>
        <w:tc>
          <w:tcPr>
            <w:tcW w:w="3130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</w:rPr>
              <w:t>提供情况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3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bCs/>
                <w:kern w:val="0"/>
                <w:sz w:val="24"/>
              </w:rPr>
            </w:pPr>
          </w:p>
        </w:tc>
        <w:tc>
          <w:tcPr>
            <w:tcW w:w="379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黑体" w:hAnsi="黑体" w:eastAsia="黑体" w:cs="Arial"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</w:rPr>
              <w:t>提供人签名</w:t>
            </w: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</w:rPr>
              <w:t>提供日期</w:t>
            </w:r>
          </w:p>
        </w:tc>
        <w:tc>
          <w:tcPr>
            <w:tcW w:w="1291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声明书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事务所资质证书及法律文书。包括但不限于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2-1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事务所章程或合伙协议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2-2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事务所变更（包括近3年事务所的性质、注册资本或出资额、住所或办公场所、股东或合伙人的变更等）、或事务所合并、或设立分所等的批准文件及相关材料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2-3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事务所营业执照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2-4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事务所执业证书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2-5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事务所其他兼营资质证书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2-6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事务所住所（或办公场所）产权证书或使用权证书（或租赁协议）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事务所组织架构图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事务所近3年的</w:t>
            </w:r>
            <w:r>
              <w:rPr>
                <w:rFonts w:hint="eastAsia" w:ascii="仿宋_GB2312" w:hAnsi="宋体" w:eastAsia="仿宋_GB2312"/>
                <w:sz w:val="24"/>
              </w:rPr>
              <w:t>合伙人会议和管理委员会或股东会</w:t>
            </w:r>
            <w:r>
              <w:rPr>
                <w:rFonts w:hint="eastAsia" w:ascii="仿宋_GB2312" w:hAnsi="宋体" w:eastAsia="仿宋_GB2312" w:cs="仿宋_GB2312"/>
                <w:sz w:val="24"/>
              </w:rPr>
              <w:t>和董事会等治理层组成及会议决议、会议纪要、会议记录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事务所业务收费标准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事务所近3年主任会计师（所长）、副主任会计师（副所长）或合伙人变更情况说明及相关证明文件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事务所人力资源管理制度或人事手册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薪酬政策和薪酬计算表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val="en-US" w:eastAsia="zh-CN"/>
              </w:rPr>
              <w:t>事务所关键岗位人员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职责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val="en-US" w:eastAsia="zh-CN"/>
              </w:rPr>
              <w:t>及权限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事务所内部培训制度（包括业务培训与职业道德培训）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事务所业务培训情况明细表（2022年1月1日-2023年6月30日）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事务所对员工的业绩评价考评指标及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事务所2022年度的全体人员年度考核计划、考核情况表以及年度考核评价结果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事务所近3年从业人员晋升情况明细表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事务所质量控制制度（包括与质量控制6方面内容及相关的各项制度）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业务咨询制度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重大分歧处理制度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质量控制复核制度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业务档案管理制度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事务所公章或印章管理制度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职业道德（包括独立性）制度或职业道德守则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事务所业务报告发文登记簿（202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年1月1日-检查组进点日）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事务所业务档案登记簿及工作底稿借阅登记簿（202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年1月1日-检查组进点日）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近2年</w:t>
            </w:r>
            <w:r>
              <w:rPr>
                <w:rFonts w:hint="eastAsia" w:ascii="仿宋_GB2312" w:hAnsi="宋体" w:eastAsia="仿宋_GB2312" w:cs="仿宋_GB2312"/>
                <w:sz w:val="24"/>
              </w:rPr>
              <w:t>事务所内部执业质量检查自查报告、质量控制部门或风险控制部门的质量监控记录及检查结果处理报告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财政部门检查的相关资料以及事务所的整改报告等（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2018年</w:t>
            </w:r>
            <w:r>
              <w:rPr>
                <w:rFonts w:hint="eastAsia" w:ascii="仿宋_GB2312" w:hAnsi="宋体" w:eastAsia="仿宋_GB2312" w:cs="仿宋_GB2312"/>
                <w:sz w:val="24"/>
              </w:rPr>
              <w:t>至今）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事务所在强化质量管控、防范系统风险方面的情况说明（包括成功做法、经验体会以及疑难困惑等）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val="en-US" w:eastAsia="zh-CN"/>
              </w:rPr>
              <w:t>2022年度、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2023年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val="en-US" w:eastAsia="zh-CN"/>
              </w:rPr>
              <w:t>上半年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财务报表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事务所所有注册会计师证书复印件，至少应复印照片基本信息页、批准发证信息页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及2023年</w:t>
            </w:r>
            <w:r>
              <w:rPr>
                <w:rFonts w:hint="eastAsia" w:ascii="仿宋_GB2312" w:hAnsi="宋体" w:eastAsia="仿宋_GB2312" w:cs="仿宋_GB2312"/>
                <w:sz w:val="24"/>
              </w:rPr>
              <w:t>检信息页，同时原件备查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事务所自查自纠报告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事务所一体化管理自评报告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事务所预算管理制度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事务所资金管理制度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事务所费用和支出管理制度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事务所会计核算制度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事务所风险准备金计提和职业责任保险购买制度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2022年度职业保险单或2022年度风险基金提取明细账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事务所报告签发制度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事务所投诉举报制度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事务所反报复保护制度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事务所质量管理事故问责制度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近一年分所负责人和分所关键管理人员任免记录和相关批准文件（如适用）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技术标准文档（如实务指引、范例、工作底稿模板等）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专家团队信息（如有）（包括数量 、专业构成、所持专业资格等）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审计软件供应商、购置或开发记录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会计师事务所管理系统的功能、系统开发、购置情况（包括工时管理系统、业务管理系统、电子邮件系统、人员管理系统、职业道德管理及监管信息系统、财务管理系统等）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数据、信息与网络安全制度</w:t>
            </w:r>
          </w:p>
        </w:tc>
        <w:tc>
          <w:tcPr>
            <w:tcW w:w="1556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Arial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hAnsi="仿宋" w:eastAsia="仿宋_GB2312"/>
          <w:sz w:val="24"/>
        </w:rPr>
        <w:t>注：如无该项资料，请在“备注”栏填列“无”。</w:t>
      </w:r>
    </w:p>
    <w:sectPr>
      <w:footerReference r:id="rId3" w:type="default"/>
      <w:pgSz w:w="11906" w:h="16838"/>
      <w:pgMar w:top="1440" w:right="1797" w:bottom="1440" w:left="1797" w:header="851" w:footer="83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785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Tc2ZjQ1MzQzMTE0Mzc2NzIyNjVkYjhmODYzZWEifQ=="/>
  </w:docVars>
  <w:rsids>
    <w:rsidRoot w:val="00297224"/>
    <w:rsid w:val="00040D0F"/>
    <w:rsid w:val="000536CC"/>
    <w:rsid w:val="00067064"/>
    <w:rsid w:val="000A59D4"/>
    <w:rsid w:val="000B4E2A"/>
    <w:rsid w:val="000C11E3"/>
    <w:rsid w:val="000D305C"/>
    <w:rsid w:val="000F5E5E"/>
    <w:rsid w:val="00105E83"/>
    <w:rsid w:val="001404A0"/>
    <w:rsid w:val="00152B37"/>
    <w:rsid w:val="001708FC"/>
    <w:rsid w:val="00183B0C"/>
    <w:rsid w:val="00195224"/>
    <w:rsid w:val="001E0E94"/>
    <w:rsid w:val="001E4FC3"/>
    <w:rsid w:val="001E5BA3"/>
    <w:rsid w:val="002025D6"/>
    <w:rsid w:val="00211845"/>
    <w:rsid w:val="00247CE5"/>
    <w:rsid w:val="002635C2"/>
    <w:rsid w:val="0026502A"/>
    <w:rsid w:val="00265682"/>
    <w:rsid w:val="002877A5"/>
    <w:rsid w:val="00294D61"/>
    <w:rsid w:val="00297224"/>
    <w:rsid w:val="00352022"/>
    <w:rsid w:val="003910C0"/>
    <w:rsid w:val="003B741D"/>
    <w:rsid w:val="00424DBD"/>
    <w:rsid w:val="004427A7"/>
    <w:rsid w:val="004E75EC"/>
    <w:rsid w:val="00551F27"/>
    <w:rsid w:val="00577D96"/>
    <w:rsid w:val="005A5B80"/>
    <w:rsid w:val="005C3F41"/>
    <w:rsid w:val="00617A97"/>
    <w:rsid w:val="0069528B"/>
    <w:rsid w:val="006E4DA6"/>
    <w:rsid w:val="006F37F7"/>
    <w:rsid w:val="00722D4E"/>
    <w:rsid w:val="00730CC8"/>
    <w:rsid w:val="007438F1"/>
    <w:rsid w:val="00767E22"/>
    <w:rsid w:val="007B2E81"/>
    <w:rsid w:val="007D311F"/>
    <w:rsid w:val="0080369B"/>
    <w:rsid w:val="008039D3"/>
    <w:rsid w:val="008539DF"/>
    <w:rsid w:val="00893FD3"/>
    <w:rsid w:val="008E6CDE"/>
    <w:rsid w:val="008F78B6"/>
    <w:rsid w:val="009041D5"/>
    <w:rsid w:val="00925058"/>
    <w:rsid w:val="00943C93"/>
    <w:rsid w:val="00943F8F"/>
    <w:rsid w:val="00961E85"/>
    <w:rsid w:val="009A3604"/>
    <w:rsid w:val="00A55EC2"/>
    <w:rsid w:val="00A6692B"/>
    <w:rsid w:val="00A82DB9"/>
    <w:rsid w:val="00AA3303"/>
    <w:rsid w:val="00AF56AB"/>
    <w:rsid w:val="00BE1CD9"/>
    <w:rsid w:val="00BE3A9F"/>
    <w:rsid w:val="00BE5C4F"/>
    <w:rsid w:val="00CE0C47"/>
    <w:rsid w:val="00D149B1"/>
    <w:rsid w:val="00D46CCE"/>
    <w:rsid w:val="00D66B86"/>
    <w:rsid w:val="00DB1E0B"/>
    <w:rsid w:val="00DD6E29"/>
    <w:rsid w:val="00DE1792"/>
    <w:rsid w:val="00E31C3B"/>
    <w:rsid w:val="00E41C1A"/>
    <w:rsid w:val="00E46ED2"/>
    <w:rsid w:val="00E92F9F"/>
    <w:rsid w:val="00E951BB"/>
    <w:rsid w:val="00ED48BF"/>
    <w:rsid w:val="00EE0EF2"/>
    <w:rsid w:val="00EF6574"/>
    <w:rsid w:val="00F06274"/>
    <w:rsid w:val="00F133C4"/>
    <w:rsid w:val="00F150D5"/>
    <w:rsid w:val="00F56057"/>
    <w:rsid w:val="00F56F44"/>
    <w:rsid w:val="00F87872"/>
    <w:rsid w:val="00FA092E"/>
    <w:rsid w:val="00FA3981"/>
    <w:rsid w:val="00FF5D8B"/>
    <w:rsid w:val="2F0D2395"/>
    <w:rsid w:val="30F2104D"/>
    <w:rsid w:val="385720F9"/>
    <w:rsid w:val="72D8486C"/>
    <w:rsid w:val="7ED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uiPriority w:val="0"/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31AC-1833-458F-AE9B-85BEF75D28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1200</Words>
  <Characters>1286</Characters>
  <Lines>11</Lines>
  <Paragraphs>3</Paragraphs>
  <TotalTime>8</TotalTime>
  <ScaleCrop>false</ScaleCrop>
  <LinksUpToDate>false</LinksUpToDate>
  <CharactersWithSpaces>1290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2023-06-12T02:34:00Z</dcterms:created>
  <dc:creator>Lenovo User</dc:creator>
  <cp:lastModifiedBy>内网</cp:lastModifiedBy>
  <cp:lastPrinted>2023-06-08T08:28:00Z</cp:lastPrinted>
  <dcterms:modified xsi:type="dcterms:W3CDTF">2023-07-05T06:17:16Z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BD76B2E4878147AA83233A5555B9ED14_12</vt:lpwstr>
  </property>
</Properties>
</file>