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新设事务所备案材料</w:t>
      </w:r>
    </w:p>
    <w:p>
      <w:pPr>
        <w:pStyle w:val="12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完成网上申请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事务所（分所）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sz w:val="28"/>
          <w:szCs w:val="28"/>
        </w:rPr>
        <w:t>中国注册会计师行业管理信息系统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</w:t>
      </w:r>
      <w:r>
        <w:rPr>
          <w:rFonts w:hint="eastAsia" w:ascii="仿宋_GB2312" w:eastAsia="仿宋_GB2312"/>
          <w:sz w:val="28"/>
          <w:szCs w:val="28"/>
        </w:rPr>
        <w:t>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线上</w:t>
      </w:r>
      <w:r>
        <w:rPr>
          <w:rFonts w:hint="eastAsia" w:ascii="仿宋_GB2312" w:eastAsia="仿宋_GB2312"/>
          <w:sz w:val="28"/>
          <w:szCs w:val="28"/>
        </w:rPr>
        <w:t>申请（详细流程见附件1）后，无需等待审核，即可准备纸质备案材料（</w:t>
      </w:r>
      <w:r>
        <w:rPr>
          <w:rFonts w:hint="eastAsia" w:ascii="仿宋_GB2312" w:eastAsia="仿宋_GB2312"/>
          <w:b/>
          <w:sz w:val="28"/>
          <w:szCs w:val="28"/>
        </w:rPr>
        <w:t>注意：在填写事务所各项信息时，请登陆财政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行业统一监管平台</w:t>
      </w:r>
      <w:r>
        <w:fldChar w:fldCharType="begin"/>
      </w:r>
      <w:r>
        <w:instrText xml:space="preserve"> HYPERLINK "http://acc.mof.gov.cn/" </w:instrText>
      </w:r>
      <w:r>
        <w:fldChar w:fldCharType="separate"/>
      </w:r>
      <w:r>
        <w:rPr>
          <w:rStyle w:val="7"/>
          <w:rFonts w:ascii="仿宋_GB2312" w:eastAsia="仿宋_GB2312"/>
          <w:b/>
          <w:sz w:val="28"/>
          <w:szCs w:val="28"/>
        </w:rPr>
        <w:t>http://acc.mof.gov.cn/</w:t>
      </w:r>
      <w:r>
        <w:rPr>
          <w:rStyle w:val="8"/>
          <w:rFonts w:ascii="仿宋_GB2312" w:eastAsia="仿宋_GB2312"/>
          <w:b/>
          <w:sz w:val="28"/>
          <w:szCs w:val="28"/>
        </w:rPr>
        <w:fldChar w:fldCharType="end"/>
      </w:r>
      <w:r>
        <w:rPr>
          <w:rFonts w:hint="eastAsia" w:ascii="仿宋_GB2312" w:eastAsia="仿宋_GB2312"/>
          <w:b/>
          <w:sz w:val="28"/>
          <w:szCs w:val="28"/>
        </w:rPr>
        <w:t>，复制黏贴过来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二、 </w:t>
      </w:r>
      <w:r>
        <w:rPr>
          <w:rFonts w:hint="eastAsia" w:ascii="黑体" w:hAnsi="黑体" w:eastAsia="黑体"/>
          <w:b/>
          <w:sz w:val="28"/>
          <w:szCs w:val="28"/>
        </w:rPr>
        <w:t>准备纸质材料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新设会计师事务所（分所）基本情况表（附件2）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执业证书复印件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营业执照复印件</w:t>
      </w:r>
      <w:bookmarkStart w:id="0" w:name="_GoBack"/>
      <w:bookmarkEnd w:id="0"/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合伙协议或者是分所管理办法复印件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本所注册会计师名册(含姓名、性别、身份证号码、注册会计师证书编号、学历、职称、联系电话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电子邮箱</w:t>
      </w:r>
      <w:r>
        <w:rPr>
          <w:rFonts w:hint="eastAsia" w:ascii="仿宋_GB2312" w:eastAsia="仿宋_GB2312"/>
          <w:sz w:val="28"/>
          <w:szCs w:val="28"/>
        </w:rPr>
        <w:t>等内容)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主任会计师签约书（附件3）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7.中国注册会计师协会单位会员申请表（附件4）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以上7项材料均需加盖新设事务所公章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会计师事务所新增合伙人（股东）从业情况表和近三年业务报告清单（</w:t>
      </w:r>
      <w:r>
        <w:rPr>
          <w:rFonts w:hint="eastAsia" w:ascii="仿宋_GB2312" w:eastAsia="仿宋_GB2312"/>
          <w:color w:val="FF0000"/>
          <w:sz w:val="28"/>
          <w:szCs w:val="28"/>
        </w:rPr>
        <w:t>加盖前事务所的公章</w:t>
      </w:r>
      <w:r>
        <w:rPr>
          <w:rFonts w:hint="eastAsia" w:ascii="仿宋_GB2312" w:eastAsia="仿宋_GB2312"/>
          <w:sz w:val="28"/>
          <w:szCs w:val="28"/>
        </w:rPr>
        <w:t>），每位合伙人（股东）都需要填写。（附件5）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三、 </w:t>
      </w:r>
      <w:r>
        <w:rPr>
          <w:rFonts w:hint="eastAsia" w:ascii="黑体" w:hAnsi="黑体" w:eastAsia="黑体"/>
          <w:b/>
          <w:sz w:val="28"/>
          <w:szCs w:val="28"/>
        </w:rPr>
        <w:t>确定备案时间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以上两项准备完成后，请联系注册部（021-6422 7159）约定备案时间。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A1834"/>
    <w:multiLevelType w:val="multilevel"/>
    <w:tmpl w:val="117A183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0ZTM3YWU3OTQ5MGRhNDg5NjUwN2U5MTY2MTNjZDkifQ=="/>
  </w:docVars>
  <w:rsids>
    <w:rsidRoot w:val="00562DE5"/>
    <w:rsid w:val="000545E1"/>
    <w:rsid w:val="0005568D"/>
    <w:rsid w:val="00114496"/>
    <w:rsid w:val="001225F1"/>
    <w:rsid w:val="001B75EB"/>
    <w:rsid w:val="001F0410"/>
    <w:rsid w:val="00255B0E"/>
    <w:rsid w:val="002A2A6C"/>
    <w:rsid w:val="002B3D90"/>
    <w:rsid w:val="00320961"/>
    <w:rsid w:val="003E101A"/>
    <w:rsid w:val="004147E0"/>
    <w:rsid w:val="00451480"/>
    <w:rsid w:val="004821B1"/>
    <w:rsid w:val="00552E20"/>
    <w:rsid w:val="00562DE5"/>
    <w:rsid w:val="00684CE6"/>
    <w:rsid w:val="006D1516"/>
    <w:rsid w:val="006D25F9"/>
    <w:rsid w:val="0070304F"/>
    <w:rsid w:val="007143CF"/>
    <w:rsid w:val="0071483D"/>
    <w:rsid w:val="00770B1C"/>
    <w:rsid w:val="00784F8C"/>
    <w:rsid w:val="00792766"/>
    <w:rsid w:val="007B2763"/>
    <w:rsid w:val="007D5D55"/>
    <w:rsid w:val="0080229D"/>
    <w:rsid w:val="0081554B"/>
    <w:rsid w:val="0085211A"/>
    <w:rsid w:val="0093417C"/>
    <w:rsid w:val="00983E2B"/>
    <w:rsid w:val="009D54AB"/>
    <w:rsid w:val="00A56AEC"/>
    <w:rsid w:val="00A73734"/>
    <w:rsid w:val="00A73C16"/>
    <w:rsid w:val="00AC64B8"/>
    <w:rsid w:val="00BB3521"/>
    <w:rsid w:val="00C00AD1"/>
    <w:rsid w:val="00C024D1"/>
    <w:rsid w:val="00C50E38"/>
    <w:rsid w:val="00C763C9"/>
    <w:rsid w:val="00C94E57"/>
    <w:rsid w:val="00CC5462"/>
    <w:rsid w:val="00CF5915"/>
    <w:rsid w:val="00D04D1D"/>
    <w:rsid w:val="00D51DCA"/>
    <w:rsid w:val="00DD4E51"/>
    <w:rsid w:val="00E4781A"/>
    <w:rsid w:val="00E53222"/>
    <w:rsid w:val="00E671BB"/>
    <w:rsid w:val="00E80802"/>
    <w:rsid w:val="00E940BC"/>
    <w:rsid w:val="00EC1D77"/>
    <w:rsid w:val="00EE7718"/>
    <w:rsid w:val="00EF1B82"/>
    <w:rsid w:val="00F13B78"/>
    <w:rsid w:val="00F93813"/>
    <w:rsid w:val="00FE4D80"/>
    <w:rsid w:val="00FF0B05"/>
    <w:rsid w:val="29C3476C"/>
    <w:rsid w:val="4D626989"/>
    <w:rsid w:val="7D7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382</Words>
  <Characters>421</Characters>
  <Lines>3</Lines>
  <Paragraphs>1</Paragraphs>
  <TotalTime>202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2015-12-07T01:19:00Z</dcterms:created>
  <dc:creator>Lenovo User</dc:creator>
  <cp:lastModifiedBy>vivian_yao</cp:lastModifiedBy>
  <cp:lastPrinted>2019-02-14T02:59:00Z</cp:lastPrinted>
  <dcterms:modified xsi:type="dcterms:W3CDTF">2024-06-18T06:40:00Z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516BD4A61EE940F0A605C50BBA506D41</vt:lpwstr>
  </property>
</Properties>
</file>